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4C50" w14:textId="77777777" w:rsidR="00B05E17" w:rsidRPr="00B05E17" w:rsidRDefault="00B05E17" w:rsidP="00B05E17">
      <w:pPr>
        <w:shd w:val="clear" w:color="auto" w:fill="C5E0B3" w:themeFill="accent6" w:themeFillTint="66"/>
        <w:spacing w:after="180"/>
        <w:jc w:val="both"/>
        <w:rPr>
          <w:i/>
          <w:iCs/>
          <w:sz w:val="22"/>
          <w:szCs w:val="22"/>
          <w:lang w:val="nl-BE"/>
        </w:rPr>
      </w:pPr>
      <w:r>
        <w:rPr>
          <w:b/>
          <w:bCs/>
          <w:i/>
          <w:iCs/>
          <w:sz w:val="22"/>
          <w:szCs w:val="22"/>
          <w:lang w:val="nl-BE"/>
        </w:rPr>
        <w:t xml:space="preserve">Voorwoord: </w:t>
      </w:r>
      <w:r>
        <w:rPr>
          <w:i/>
          <w:iCs/>
          <w:sz w:val="22"/>
          <w:szCs w:val="22"/>
          <w:lang w:val="nl-BE"/>
        </w:rPr>
        <w:t xml:space="preserve">Hieronder vindt u een model voor een e-mail die naar verschillende politici moet worden gestuurd. De in fluorescerend geel gemarkeerde delen moeten worden aangepast aan uw persoonlijke </w:t>
      </w:r>
      <w:r w:rsidRPr="00B05E17">
        <w:rPr>
          <w:i/>
          <w:iCs/>
          <w:sz w:val="22"/>
          <w:szCs w:val="22"/>
          <w:lang w:val="nl-BE"/>
        </w:rPr>
        <w:t xml:space="preserve">situatie, uw contactgegevens en uw contactpersonen. </w:t>
      </w:r>
    </w:p>
    <w:p w14:paraId="4FD9DE3E" w14:textId="755D6650" w:rsidR="00B05E17" w:rsidRPr="00B05E17" w:rsidRDefault="00B05E17" w:rsidP="00B05E17">
      <w:pPr>
        <w:shd w:val="clear" w:color="auto" w:fill="C5E0B3" w:themeFill="accent6" w:themeFillTint="66"/>
        <w:spacing w:after="180"/>
        <w:jc w:val="both"/>
        <w:rPr>
          <w:i/>
          <w:iCs/>
          <w:sz w:val="22"/>
          <w:szCs w:val="22"/>
          <w:lang w:val="nl-BE"/>
        </w:rPr>
      </w:pPr>
      <w:r w:rsidRPr="00B05E17">
        <w:rPr>
          <w:i/>
          <w:iCs/>
          <w:sz w:val="22"/>
          <w:szCs w:val="22"/>
          <w:lang w:val="nl-BE"/>
        </w:rPr>
        <w:t>Vergeet niet in uw e-mail een persoonlijke titel op te nemen waarin wordt verwezen naar de toepassing van een gunstiger tantieme voor de berekening van het pensioen van de shifters bij de douane.</w:t>
      </w:r>
    </w:p>
    <w:p w14:paraId="6BDFDC03" w14:textId="77777777" w:rsidR="00B05E17" w:rsidRDefault="00B05E17" w:rsidP="006212EB">
      <w:pPr>
        <w:spacing w:after="180"/>
        <w:jc w:val="both"/>
        <w:rPr>
          <w:lang w:val="nl-BE"/>
        </w:rPr>
      </w:pPr>
    </w:p>
    <w:p w14:paraId="592BD1C3" w14:textId="078A14A7" w:rsidR="00B05E17" w:rsidRPr="00B05E17" w:rsidRDefault="00B05E17" w:rsidP="006212EB">
      <w:pPr>
        <w:spacing w:after="180"/>
        <w:jc w:val="both"/>
        <w:rPr>
          <w:highlight w:val="yellow"/>
          <w:lang w:val="nl-BE"/>
        </w:rPr>
      </w:pPr>
      <w:r w:rsidRPr="00B05E17">
        <w:rPr>
          <w:highlight w:val="yellow"/>
          <w:lang w:val="nl-BE"/>
        </w:rPr>
        <w:t>Geachte Partijvoorzitters,</w:t>
      </w:r>
    </w:p>
    <w:p w14:paraId="0DAE3B4D" w14:textId="1B2AEF52" w:rsidR="007F1778" w:rsidRPr="00B05E17" w:rsidRDefault="007F1778" w:rsidP="006212EB">
      <w:pPr>
        <w:spacing w:after="180"/>
        <w:jc w:val="both"/>
        <w:rPr>
          <w:highlight w:val="yellow"/>
          <w:lang w:val="nl-BE"/>
        </w:rPr>
      </w:pPr>
      <w:r w:rsidRPr="00B05E17">
        <w:rPr>
          <w:highlight w:val="yellow"/>
          <w:lang w:val="nl-BE"/>
        </w:rPr>
        <w:t xml:space="preserve">Geachte Senatoren </w:t>
      </w:r>
    </w:p>
    <w:p w14:paraId="3D9C1ED5" w14:textId="3FAB84F6" w:rsidR="007F1778" w:rsidRPr="006212EB" w:rsidRDefault="007F1778" w:rsidP="006212EB">
      <w:pPr>
        <w:spacing w:after="180"/>
        <w:rPr>
          <w:lang w:val="nl-BE"/>
        </w:rPr>
      </w:pPr>
      <w:r w:rsidRPr="00B05E17">
        <w:rPr>
          <w:highlight w:val="yellow"/>
          <w:lang w:val="nl-BE"/>
        </w:rPr>
        <w:t>Geachte leden van het Parlement,</w:t>
      </w:r>
    </w:p>
    <w:p w14:paraId="3218A97C" w14:textId="772AC4E6" w:rsidR="007F1778" w:rsidRDefault="007F1778" w:rsidP="006212EB">
      <w:pPr>
        <w:spacing w:after="180"/>
        <w:rPr>
          <w:lang w:val="nl-BE"/>
        </w:rPr>
      </w:pPr>
    </w:p>
    <w:p w14:paraId="633DC71F" w14:textId="77777777" w:rsidR="007F1778" w:rsidRDefault="007F1778" w:rsidP="006212EB">
      <w:pPr>
        <w:spacing w:after="180"/>
        <w:jc w:val="both"/>
        <w:rPr>
          <w:lang w:val="nl-BE"/>
        </w:rPr>
      </w:pPr>
      <w:r w:rsidRPr="00F35D20">
        <w:rPr>
          <w:lang w:val="nl-BE"/>
        </w:rPr>
        <w:t xml:space="preserve">Ik ben een </w:t>
      </w:r>
      <w:r w:rsidRPr="006212EB">
        <w:rPr>
          <w:lang w:val="nl-BE"/>
        </w:rPr>
        <w:t xml:space="preserve">ambtenaar van de </w:t>
      </w:r>
      <w:r w:rsidRPr="00F35D20">
        <w:rPr>
          <w:lang w:val="nl-BE"/>
        </w:rPr>
        <w:t xml:space="preserve">Algemene Administratie </w:t>
      </w:r>
      <w:r>
        <w:rPr>
          <w:lang w:val="nl-BE"/>
        </w:rPr>
        <w:t>van de</w:t>
      </w:r>
      <w:r w:rsidRPr="00F35D20">
        <w:rPr>
          <w:lang w:val="nl-BE"/>
        </w:rPr>
        <w:t xml:space="preserve"> Douane en Accijnzen en sinds </w:t>
      </w:r>
      <w:r w:rsidRPr="00F35D20">
        <w:rPr>
          <w:highlight w:val="yellow"/>
          <w:lang w:val="nl-BE"/>
        </w:rPr>
        <w:t>XXX</w:t>
      </w:r>
      <w:r w:rsidRPr="00F35D20">
        <w:rPr>
          <w:lang w:val="nl-BE"/>
        </w:rPr>
        <w:t xml:space="preserve"> werk ik in een ploegendienst. </w:t>
      </w:r>
    </w:p>
    <w:p w14:paraId="0A503202" w14:textId="77777777" w:rsidR="007F1778" w:rsidRPr="00F35D20" w:rsidRDefault="007F1778" w:rsidP="006212EB">
      <w:pPr>
        <w:spacing w:after="180"/>
        <w:jc w:val="both"/>
        <w:rPr>
          <w:lang w:val="nl-BE"/>
        </w:rPr>
      </w:pPr>
      <w:r w:rsidRPr="00F35D20">
        <w:rPr>
          <w:lang w:val="nl-BE"/>
        </w:rPr>
        <w:t xml:space="preserve">In een tijd waarin het werk van de douane steeds </w:t>
      </w:r>
      <w:r>
        <w:rPr>
          <w:lang w:val="nl-BE"/>
        </w:rPr>
        <w:t xml:space="preserve">meer </w:t>
      </w:r>
      <w:r w:rsidRPr="00F35D20">
        <w:rPr>
          <w:lang w:val="nl-BE"/>
        </w:rPr>
        <w:t xml:space="preserve">in de schijnwerpers staat, vraag ik om uw steun en hulp om een einde te maken aan de discriminatie waar mijn collega's en ik sinds januari 2014 onder lijden. </w:t>
      </w:r>
    </w:p>
    <w:p w14:paraId="7924B942" w14:textId="77777777" w:rsidR="007F1778" w:rsidRPr="00F35D20" w:rsidRDefault="007F1778" w:rsidP="006212EB">
      <w:pPr>
        <w:spacing w:after="180"/>
        <w:jc w:val="both"/>
        <w:rPr>
          <w:lang w:val="nl-BE"/>
        </w:rPr>
      </w:pPr>
      <w:r w:rsidRPr="00F35D20">
        <w:rPr>
          <w:lang w:val="nl-BE"/>
        </w:rPr>
        <w:t xml:space="preserve">Ik werk niet alleen overdag, maar soms ook 's nachts en in het weekend </w:t>
      </w:r>
      <w:r>
        <w:rPr>
          <w:highlight w:val="yellow"/>
          <w:lang w:val="nl-BE"/>
        </w:rPr>
        <w:t>op een gewapende dienst</w:t>
      </w:r>
      <w:r w:rsidRPr="00F35D20">
        <w:rPr>
          <w:lang w:val="nl-BE"/>
        </w:rPr>
        <w:t xml:space="preserve">, want onze diensten zijn 24 uur per dag, 7 dagen per week </w:t>
      </w:r>
      <w:r>
        <w:rPr>
          <w:lang w:val="nl-BE"/>
        </w:rPr>
        <w:t>ingesteld</w:t>
      </w:r>
      <w:r w:rsidRPr="00F35D20">
        <w:rPr>
          <w:lang w:val="nl-BE"/>
        </w:rPr>
        <w:t xml:space="preserve"> om het hoofd te bieden aan </w:t>
      </w:r>
      <w:r w:rsidRPr="006212EB">
        <w:rPr>
          <w:lang w:val="nl-BE"/>
        </w:rPr>
        <w:t xml:space="preserve">de toenemende fraude en criminaliteit in onze </w:t>
      </w:r>
      <w:r w:rsidRPr="00F35D20">
        <w:rPr>
          <w:lang w:val="nl-BE"/>
        </w:rPr>
        <w:t xml:space="preserve">samenleving.  </w:t>
      </w:r>
    </w:p>
    <w:p w14:paraId="17428715" w14:textId="5AD1E6F4" w:rsidR="007F1778" w:rsidRPr="00F35D20" w:rsidRDefault="007F1778" w:rsidP="006212EB">
      <w:pPr>
        <w:spacing w:after="180"/>
        <w:jc w:val="both"/>
        <w:rPr>
          <w:lang w:val="nl-BE"/>
        </w:rPr>
      </w:pPr>
      <w:r w:rsidRPr="006212EB">
        <w:rPr>
          <w:lang w:val="nl-BE"/>
        </w:rPr>
        <w:t xml:space="preserve">Dit betekent dat mijn job </w:t>
      </w:r>
      <w:r w:rsidRPr="00F35D20">
        <w:rPr>
          <w:lang w:val="nl-BE"/>
        </w:rPr>
        <w:t xml:space="preserve">als </w:t>
      </w:r>
      <w:r>
        <w:rPr>
          <w:lang w:val="nl-BE"/>
        </w:rPr>
        <w:t>een zwaar beroep</w:t>
      </w:r>
      <w:r w:rsidRPr="00F35D20">
        <w:rPr>
          <w:lang w:val="nl-BE"/>
        </w:rPr>
        <w:t xml:space="preserve"> wordt beschouwd. </w:t>
      </w:r>
    </w:p>
    <w:p w14:paraId="6545C217" w14:textId="68F75228" w:rsidR="007F1778" w:rsidRPr="00F35D20" w:rsidRDefault="007F1778" w:rsidP="006212EB">
      <w:pPr>
        <w:spacing w:after="180"/>
        <w:jc w:val="both"/>
        <w:rPr>
          <w:lang w:val="nl-BE"/>
        </w:rPr>
      </w:pPr>
      <w:r w:rsidRPr="00F35D20">
        <w:rPr>
          <w:lang w:val="nl-BE"/>
        </w:rPr>
        <w:t xml:space="preserve">Dit zou een zekere erkenning en waardering </w:t>
      </w:r>
      <w:r>
        <w:rPr>
          <w:lang w:val="nl-BE"/>
        </w:rPr>
        <w:t xml:space="preserve">moeten </w:t>
      </w:r>
      <w:r w:rsidRPr="00F35D20">
        <w:rPr>
          <w:lang w:val="nl-BE"/>
        </w:rPr>
        <w:t xml:space="preserve">inhouden voor </w:t>
      </w:r>
      <w:r>
        <w:rPr>
          <w:lang w:val="nl-BE"/>
        </w:rPr>
        <w:t>de</w:t>
      </w:r>
      <w:r w:rsidRPr="00F35D20">
        <w:rPr>
          <w:lang w:val="nl-BE"/>
        </w:rPr>
        <w:t xml:space="preserve"> inspanningen en de </w:t>
      </w:r>
      <w:r>
        <w:rPr>
          <w:lang w:val="nl-BE"/>
        </w:rPr>
        <w:t xml:space="preserve">gezondheidsrisico’s </w:t>
      </w:r>
      <w:r w:rsidRPr="006212EB">
        <w:rPr>
          <w:lang w:val="nl-BE"/>
        </w:rPr>
        <w:t xml:space="preserve">die ik neem, met name door de toepassing van een gunstiger preferentieel percentage voor de berekening van mijn pensioen, zoals dat het geval is voor sommige van onze collega's bij de douane die in identieke arbeidsomstandigheden </w:t>
      </w:r>
      <w:r w:rsidR="00626B7C">
        <w:rPr>
          <w:lang w:val="nl-BE"/>
        </w:rPr>
        <w:t>werken</w:t>
      </w:r>
      <w:r w:rsidRPr="006212EB">
        <w:rPr>
          <w:lang w:val="nl-BE"/>
        </w:rPr>
        <w:t xml:space="preserve"> en een actieve dienst verzekeren. </w:t>
      </w:r>
    </w:p>
    <w:p w14:paraId="4033CE23" w14:textId="77777777" w:rsidR="007F1778" w:rsidRPr="006212EB" w:rsidRDefault="007F1778" w:rsidP="006212EB">
      <w:pPr>
        <w:spacing w:after="180"/>
        <w:jc w:val="both"/>
        <w:rPr>
          <w:lang w:val="nl-BE"/>
        </w:rPr>
      </w:pPr>
      <w:r w:rsidRPr="006212EB">
        <w:rPr>
          <w:lang w:val="nl-BE"/>
        </w:rPr>
        <w:t xml:space="preserve">Dit is trouwens de belofte die de Administrateur-generaal van de Douane en Accijnzen en het toenmalige hoofd P&amp;O van de FOD Financiën (Noël Colpin en Alain Roland) hebben gedaan tijdens hun roadshows om vrijwilligers te vinden voor de ploegenarbeid. </w:t>
      </w:r>
    </w:p>
    <w:p w14:paraId="7A43EC8A" w14:textId="1A0DBC67" w:rsidR="007F1778" w:rsidRPr="00F35D20" w:rsidRDefault="007F1778" w:rsidP="006212EB">
      <w:pPr>
        <w:spacing w:after="180"/>
        <w:jc w:val="both"/>
        <w:rPr>
          <w:lang w:val="nl-BE"/>
        </w:rPr>
      </w:pPr>
      <w:r w:rsidRPr="00F35D20">
        <w:rPr>
          <w:lang w:val="nl-BE"/>
        </w:rPr>
        <w:t xml:space="preserve">Om deze anomalie recht te zetten, volstaat het onze rangen en diensten aan te passen aan de algemene wet van 21 juli 1844 op de burgerlijke en kerkelijke pensioenen en aan </w:t>
      </w:r>
      <w:r w:rsidR="00E635F3">
        <w:rPr>
          <w:lang w:val="nl-BE"/>
        </w:rPr>
        <w:t>de</w:t>
      </w:r>
      <w:r w:rsidRPr="00F35D20">
        <w:rPr>
          <w:lang w:val="nl-BE"/>
        </w:rPr>
        <w:t xml:space="preserve"> "tabel van actieve diensten" die daaraan is gehecht.  </w:t>
      </w:r>
    </w:p>
    <w:p w14:paraId="2D3068C8" w14:textId="561BD29C" w:rsidR="007F1778" w:rsidRPr="00F169C2" w:rsidRDefault="007F1778" w:rsidP="006212EB">
      <w:pPr>
        <w:spacing w:after="180"/>
        <w:jc w:val="both"/>
        <w:rPr>
          <w:color w:val="FF0000"/>
          <w:lang w:val="nl-BE"/>
        </w:rPr>
      </w:pPr>
      <w:r w:rsidRPr="00F35D20">
        <w:rPr>
          <w:lang w:val="nl-BE"/>
        </w:rPr>
        <w:t>Al vele jaren proberen wij onze rechten te doen gelden bij de verschillende ministers van Finan</w:t>
      </w:r>
      <w:r w:rsidRPr="006212EB">
        <w:rPr>
          <w:lang w:val="nl-BE"/>
        </w:rPr>
        <w:t xml:space="preserve">ciën, Pensioenen en Ambtenarenzaken. Sommigen van ons hebben deze zaak zelfs gewonnen voor de rechtbank... maar wachten nog steeds op een regularisatie. Ons beroep en bijhorende opdrachten voldoen aan de vier criteria die worden gehanteerd om als zwaar beroep aangemerkt te worden (d.w.z. fysiek zwaar, de organisatie van het werk of onregelmatige uren, veiligheidsrisico's, stress). Iedereen is het erover eens dat onze eis terecht is. Maar in </w:t>
      </w:r>
      <w:r w:rsidRPr="006212EB">
        <w:rPr>
          <w:lang w:val="nl-BE"/>
        </w:rPr>
        <w:lastRenderedPageBreak/>
        <w:t>werkelijkheid zien we geen resultaat, geen regelgeving die deze situatie rechtzet. Elke minister lijkt eerder al zijn energie te steken om deze kwestie op de lange baan te schuiven.</w:t>
      </w:r>
    </w:p>
    <w:p w14:paraId="3ED09701" w14:textId="16152256" w:rsidR="007F1778" w:rsidRDefault="007F1778" w:rsidP="006212EB">
      <w:pPr>
        <w:spacing w:after="180"/>
        <w:jc w:val="both"/>
        <w:rPr>
          <w:lang w:val="nl-BE"/>
        </w:rPr>
      </w:pPr>
      <w:r w:rsidRPr="00F35D20">
        <w:rPr>
          <w:lang w:val="nl-BE"/>
        </w:rPr>
        <w:t xml:space="preserve">Voor de </w:t>
      </w:r>
      <w:r w:rsidRPr="006212EB">
        <w:rPr>
          <w:lang w:val="nl-BE"/>
        </w:rPr>
        <w:t xml:space="preserve">volledigheid, er was wel degelijk een ontwerp van wettekst: in 2016 heeft de FOD Financiën een wetsontwerp opgesteld dat ter ondertekening werd voorgelegd aan minister De Croo om de ontbrekende douaniers op de lijst te plaatsen, wat het probleem gedeeltelijk heeft opgelost. Helaas heeft dit wetsontwerp de administratieve procedure niet doorlopen. Het werd heen en weer geschoven tussen </w:t>
      </w:r>
      <w:r>
        <w:rPr>
          <w:lang w:val="nl-BE"/>
        </w:rPr>
        <w:t>de verschillende</w:t>
      </w:r>
      <w:r w:rsidRPr="00F35D20">
        <w:rPr>
          <w:lang w:val="nl-BE"/>
        </w:rPr>
        <w:t xml:space="preserve"> ministeriële kabinetten, hetgeen het gevoel van ontevredenheid, onrechtvaardigheid en onbegrip bij de </w:t>
      </w:r>
      <w:r>
        <w:rPr>
          <w:lang w:val="nl-BE"/>
        </w:rPr>
        <w:t>collega douaniers</w:t>
      </w:r>
      <w:r w:rsidRPr="00F35D20">
        <w:rPr>
          <w:lang w:val="nl-BE"/>
        </w:rPr>
        <w:t xml:space="preserve"> versterkte.</w:t>
      </w:r>
    </w:p>
    <w:p w14:paraId="3A9388B7" w14:textId="39CBA2CF" w:rsidR="007F1778" w:rsidRPr="00B26B23" w:rsidRDefault="007F1778" w:rsidP="006212EB">
      <w:pPr>
        <w:spacing w:after="180"/>
        <w:jc w:val="both"/>
        <w:textAlignment w:val="baseline"/>
        <w:rPr>
          <w:lang w:val="nl-BE"/>
        </w:rPr>
      </w:pPr>
      <w:r w:rsidRPr="00B26B23">
        <w:rPr>
          <w:lang w:val="nl-BE"/>
        </w:rPr>
        <w:t xml:space="preserve">We zijn 2022. Dat is meer dan 8 jaar na de </w:t>
      </w:r>
      <w:r w:rsidRPr="006212EB">
        <w:rPr>
          <w:lang w:val="nl-BE"/>
        </w:rPr>
        <w:t>invoering van ploegendienst binnen de Douane en Accijnzen. Met een werkvolume dat voortdurend toeneemt, vooral op de site van Bierset, en waarbij Europa aandacht besteed</w:t>
      </w:r>
      <w:r w:rsidR="008C7512">
        <w:rPr>
          <w:lang w:val="nl-BE"/>
        </w:rPr>
        <w:t>t</w:t>
      </w:r>
      <w:r w:rsidRPr="006212EB">
        <w:rPr>
          <w:lang w:val="nl-BE"/>
        </w:rPr>
        <w:t xml:space="preserve"> aan het nakomen van onze verplichtingen</w:t>
      </w:r>
      <w:r w:rsidRPr="00B26B23">
        <w:rPr>
          <w:lang w:val="nl-BE"/>
        </w:rPr>
        <w:t xml:space="preserve">. </w:t>
      </w:r>
    </w:p>
    <w:p w14:paraId="48F09D16" w14:textId="400F2A67" w:rsidR="007F1778" w:rsidRPr="00B26B23" w:rsidRDefault="007F1778" w:rsidP="006212EB">
      <w:pPr>
        <w:spacing w:after="180"/>
        <w:jc w:val="both"/>
        <w:textAlignment w:val="baseline"/>
        <w:rPr>
          <w:lang w:val="nl-BE"/>
        </w:rPr>
      </w:pPr>
      <w:r w:rsidRPr="00B26B23">
        <w:rPr>
          <w:lang w:val="nl-BE"/>
        </w:rPr>
        <w:t xml:space="preserve">Wij zijn geduldig </w:t>
      </w:r>
      <w:r w:rsidRPr="006212EB">
        <w:rPr>
          <w:lang w:val="nl-BE"/>
        </w:rPr>
        <w:t xml:space="preserve">geweest, wij zijn loyaal geweest en wij waren paraat om samen met onze collega’s van politie en defensie de veiligheid te verzekeren sinds de aanslagen te Parijs in november 2015. Wij werden opgevorderd om het verkeer van personen en goederen vlot te laten verlopen in het kader van de Brexit en het meermaals uitstellen ervan. Wij stonden in de eerste lijn bij diverse opdrachten die als essentieel </w:t>
      </w:r>
      <w:r w:rsidRPr="00B26B23">
        <w:rPr>
          <w:lang w:val="nl-BE"/>
        </w:rPr>
        <w:t xml:space="preserve">werden beschouwd sinds het begin van de gezondheidscrisis. </w:t>
      </w:r>
    </w:p>
    <w:p w14:paraId="51C72F35" w14:textId="77777777" w:rsidR="007F1778" w:rsidRPr="006212EB" w:rsidRDefault="007F1778" w:rsidP="006212EB">
      <w:pPr>
        <w:spacing w:after="180"/>
        <w:jc w:val="both"/>
        <w:textAlignment w:val="baseline"/>
        <w:rPr>
          <w:lang w:val="nl-BE"/>
        </w:rPr>
      </w:pPr>
      <w:r w:rsidRPr="00B26B23">
        <w:rPr>
          <w:lang w:val="nl-BE"/>
        </w:rPr>
        <w:t xml:space="preserve">Door de </w:t>
      </w:r>
      <w:r w:rsidRPr="006212EB">
        <w:rPr>
          <w:lang w:val="nl-BE"/>
        </w:rPr>
        <w:t xml:space="preserve">aangekondigde hervorming van onze arbeidsvoorwaarden als shifters en het niet nakomen van de gedane beloften, groeit de woede en is de sociale vrede geprikkeld en giftig binnen het korps. </w:t>
      </w:r>
    </w:p>
    <w:p w14:paraId="616AD267" w14:textId="77777777" w:rsidR="007F1778" w:rsidRPr="006212EB" w:rsidRDefault="007F1778" w:rsidP="006212EB">
      <w:pPr>
        <w:spacing w:after="180"/>
        <w:jc w:val="both"/>
        <w:textAlignment w:val="baseline"/>
        <w:rPr>
          <w:lang w:val="nl-BE"/>
        </w:rPr>
      </w:pPr>
      <w:r w:rsidRPr="006212EB">
        <w:rPr>
          <w:lang w:val="nl-BE"/>
        </w:rPr>
        <w:t xml:space="preserve">Wij zijn loyaal en toegewijd geweest, maar nu wensen wij dat de beloften worden nagekomen. Dat respect voor onze arbeidsomstandigheden in acht wordt genomen. </w:t>
      </w:r>
    </w:p>
    <w:p w14:paraId="5A16A490" w14:textId="77777777" w:rsidR="007F1778" w:rsidRPr="006212EB" w:rsidRDefault="007F1778" w:rsidP="006212EB">
      <w:pPr>
        <w:spacing w:after="180"/>
        <w:jc w:val="both"/>
        <w:textAlignment w:val="baseline"/>
        <w:rPr>
          <w:lang w:val="nl-BE"/>
        </w:rPr>
      </w:pPr>
      <w:r w:rsidRPr="006212EB">
        <w:rPr>
          <w:lang w:val="nl-BE"/>
        </w:rPr>
        <w:t xml:space="preserve">Mogen wij op u rekenen om deze kwestie aan te pakken en onze stem te laten horen? Kan uw partij het initiatief nemen in deze zaak? </w:t>
      </w:r>
    </w:p>
    <w:p w14:paraId="4E6F17C3" w14:textId="4377617C" w:rsidR="007F1778" w:rsidRPr="006212EB" w:rsidRDefault="007F1778" w:rsidP="006212EB">
      <w:pPr>
        <w:spacing w:after="180"/>
        <w:rPr>
          <w:lang w:val="nl-BE"/>
        </w:rPr>
      </w:pPr>
      <w:r w:rsidRPr="006212EB">
        <w:rPr>
          <w:lang w:val="nl-BE"/>
        </w:rPr>
        <w:t>Ik blijf te uwer beschikking voor het verstrekken van alle bijkomende informatie.</w:t>
      </w:r>
    </w:p>
    <w:p w14:paraId="2CEC0ABB" w14:textId="76646BD1" w:rsidR="007F1778" w:rsidRDefault="007F1778" w:rsidP="006212EB">
      <w:pPr>
        <w:spacing w:after="180"/>
        <w:rPr>
          <w:lang w:val="nl-BE"/>
        </w:rPr>
      </w:pPr>
    </w:p>
    <w:p w14:paraId="0CB04517" w14:textId="77777777" w:rsidR="007F1778" w:rsidRPr="00B26B23" w:rsidRDefault="007F1778" w:rsidP="006212EB">
      <w:pPr>
        <w:spacing w:after="180"/>
        <w:jc w:val="both"/>
        <w:rPr>
          <w:highlight w:val="yellow"/>
          <w:lang w:val="nl-BE"/>
        </w:rPr>
      </w:pPr>
      <w:r w:rsidRPr="00B26B23">
        <w:rPr>
          <w:highlight w:val="yellow"/>
          <w:lang w:val="nl-BE"/>
        </w:rPr>
        <w:t>Achternaam Voornaam</w:t>
      </w:r>
    </w:p>
    <w:p w14:paraId="61572F56" w14:textId="77777777" w:rsidR="007F1778" w:rsidRPr="00B26B23" w:rsidRDefault="007F1778" w:rsidP="006212EB">
      <w:pPr>
        <w:spacing w:after="180"/>
        <w:jc w:val="both"/>
        <w:rPr>
          <w:highlight w:val="yellow"/>
          <w:lang w:val="nl-BE"/>
        </w:rPr>
      </w:pPr>
      <w:r w:rsidRPr="00B26B23">
        <w:rPr>
          <w:highlight w:val="yellow"/>
          <w:lang w:val="nl-BE"/>
        </w:rPr>
        <w:t xml:space="preserve">Postadres </w:t>
      </w:r>
    </w:p>
    <w:p w14:paraId="68BFE7FB" w14:textId="77777777" w:rsidR="007F1778" w:rsidRPr="00B26B23" w:rsidRDefault="007F1778" w:rsidP="006212EB">
      <w:pPr>
        <w:spacing w:after="180"/>
        <w:jc w:val="both"/>
        <w:rPr>
          <w:highlight w:val="yellow"/>
          <w:lang w:val="nl-BE"/>
        </w:rPr>
      </w:pPr>
      <w:r w:rsidRPr="00B26B23">
        <w:rPr>
          <w:highlight w:val="yellow"/>
          <w:lang w:val="nl-BE"/>
        </w:rPr>
        <w:t>Emailadres</w:t>
      </w:r>
    </w:p>
    <w:p w14:paraId="0589207F" w14:textId="25337E0C" w:rsidR="007F1778" w:rsidRPr="007F1778" w:rsidRDefault="007F1778" w:rsidP="006212EB">
      <w:pPr>
        <w:spacing w:after="180"/>
        <w:rPr>
          <w:lang w:val="nl-BE"/>
        </w:rPr>
      </w:pPr>
      <w:r w:rsidRPr="00B26B23">
        <w:rPr>
          <w:highlight w:val="yellow"/>
          <w:lang w:val="nl-BE"/>
        </w:rPr>
        <w:t>Telefoon</w:t>
      </w:r>
    </w:p>
    <w:sectPr w:rsidR="007F1778" w:rsidRPr="007F177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78"/>
    <w:rsid w:val="000567FE"/>
    <w:rsid w:val="006212EB"/>
    <w:rsid w:val="00626B7C"/>
    <w:rsid w:val="00676F22"/>
    <w:rsid w:val="007F1778"/>
    <w:rsid w:val="008A0D81"/>
    <w:rsid w:val="008C7512"/>
    <w:rsid w:val="00AD4275"/>
    <w:rsid w:val="00B05E17"/>
    <w:rsid w:val="00E635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6CD0"/>
  <w15:chartTrackingRefBased/>
  <w15:docId w15:val="{6BD95775-D913-4173-9766-1480BB99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78"/>
    <w:pPr>
      <w:spacing w:after="0" w:line="240" w:lineRule="auto"/>
    </w:pPr>
    <w:rPr>
      <w:noProo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3943</Characters>
  <Application>Microsoft Office Word</Application>
  <DocSecurity>0</DocSecurity>
  <Lines>32</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Brisbois</dc:creator>
  <cp:keywords/>
  <dc:description/>
  <cp:lastModifiedBy>Eric Brisbois</cp:lastModifiedBy>
  <cp:revision>2</cp:revision>
  <dcterms:created xsi:type="dcterms:W3CDTF">2022-03-08T11:23:00Z</dcterms:created>
  <dcterms:modified xsi:type="dcterms:W3CDTF">2022-03-08T11:23:00Z</dcterms:modified>
</cp:coreProperties>
</file>